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E3A2E" w:rsidRDefault="006E3A2E"/>
    <w:p w:rsidR="00F50467" w:rsidRDefault="00F50467"/>
    <w:p w:rsidR="00F50467" w:rsidRDefault="00F50467" w:rsidP="00F50467">
      <w:r>
        <w:t xml:space="preserve">Jill Jaxen is an accomplished intuitive coach and mentor dedicated to guiding individuals towards embracing their true purpose and unleashing their inner strength with unwavering confidence and crystal-clear clarity. Beyond her profound commitment to personal growth, Jill is an avid dog </w:t>
      </w:r>
      <w:r w:rsidR="00A01481">
        <w:t>lover</w:t>
      </w:r>
      <w:r>
        <w:t xml:space="preserve"> and a culinary artist in her own right. In this book, she seamlessly merges her passions, crafting a harmonious blend that extends a warm </w:t>
      </w:r>
      <w:r w:rsidR="00A01481">
        <w:t xml:space="preserve">and cozy </w:t>
      </w:r>
      <w:r>
        <w:t>invitation to her readers.</w:t>
      </w:r>
    </w:p>
    <w:p w:rsidR="00F50467" w:rsidRDefault="00F50467" w:rsidP="00F50467"/>
    <w:p w:rsidR="00F50467" w:rsidRDefault="00F50467" w:rsidP="00F50467">
      <w:r>
        <w:t xml:space="preserve">With this book, Jill aspires to foster a profound connection between you, your cherished family, and your beloved furry companion. Her intention is for these pages to act as a bridge—connecting you not only through the wholesome </w:t>
      </w:r>
      <w:r w:rsidR="00A01481">
        <w:t xml:space="preserve">and healthy </w:t>
      </w:r>
      <w:r>
        <w:t>recipes but also by deepening the emotional bond</w:t>
      </w:r>
      <w:r w:rsidR="00A01481">
        <w:t>s</w:t>
      </w:r>
      <w:r>
        <w:t xml:space="preserve"> you share with your canine confidant.</w:t>
      </w:r>
    </w:p>
    <w:p w:rsidR="00F50467" w:rsidRDefault="00F50467" w:rsidP="00F50467"/>
    <w:p w:rsidR="00F50467" w:rsidRDefault="00F50467" w:rsidP="00F50467">
      <w:r>
        <w:t>Jill's heartfelt wish is that her book becomes a source of inspiration, motivating you to draw closer than ever to your cherished pup, all while ensuring that your dog receives the finest nutrition available. Through these pages, she hopes to empower you to create a lifetime of cherished memories with your loyal and loving four-legged friend.</w:t>
      </w:r>
    </w:p>
    <w:sectPr w:rsidR="00F50467" w:rsidSect="00C04B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Body CS)">
    <w:altName w:val="Times New Roman"/>
    <w:panose1 w:val="00000500000000020000"/>
    <w:charset w:val="00"/>
    <w:family w:val="roman"/>
    <w:notTrueType/>
    <w:pitch w:val="default"/>
  </w:font>
  <w:font w:name="Times New Roman">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467"/>
    <w:rsid w:val="006E3A2E"/>
    <w:rsid w:val="00A01481"/>
    <w:rsid w:val="00C04B72"/>
    <w:rsid w:val="00F504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3ED1F51"/>
  <w14:defaultImageDpi w14:val="32767"/>
  <w15:chartTrackingRefBased/>
  <w15:docId w15:val="{E6405AAA-84EC-754F-97D3-648B2545C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Gothic" w:eastAsiaTheme="minorHAnsi" w:hAnsi="Century Gothic" w:cs="Times New Roman (Body CS)"/>
        <w:sz w:val="28"/>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171</Words>
  <Characters>975</Characters>
  <Application>Microsoft Office Word</Application>
  <DocSecurity>0</DocSecurity>
  <Lines>8</Lines>
  <Paragraphs>2</Paragraphs>
  <ScaleCrop>false</ScaleCrop>
  <Company/>
  <LinksUpToDate>false</LinksUpToDate>
  <CharactersWithSpaces>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Jill Goux</dc:creator>
  <cp:keywords/>
  <dc:description/>
  <cp:lastModifiedBy>Jill Goux</cp:lastModifiedBy>
  <cp:revision>2</cp:revision>
  <dcterms:created xsi:type="dcterms:W3CDTF">2023-10-18T17:17:00Z</dcterms:created>
  <dcterms:modified xsi:type="dcterms:W3CDTF">2023-10-18T18:00:00Z</dcterms:modified>
</cp:coreProperties>
</file>